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29" w:rsidRDefault="004E12B3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  <w:r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El </w:t>
      </w:r>
      <w:r w:rsidR="008C0301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Ayuntamiento de Jerez </w:t>
      </w:r>
      <w:r w:rsidR="00712ADD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garantiza la renovación completa de la flota de </w:t>
      </w:r>
      <w:r w:rsidR="00BF354E"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  <w:t xml:space="preserve">autobuses urbanos </w:t>
      </w:r>
    </w:p>
    <w:p w:rsidR="00DE5729" w:rsidRDefault="00DE5729">
      <w:pPr>
        <w:pStyle w:val="western"/>
        <w:rPr>
          <w:rFonts w:ascii="Arial Narrow" w:eastAsia="NSimSun" w:hAnsi="Arial Narrow" w:cs="Alef"/>
          <w:b/>
          <w:bCs/>
          <w:spacing w:val="-2"/>
          <w:sz w:val="40"/>
          <w:szCs w:val="40"/>
          <w:lang w:bidi="hi-IN"/>
        </w:rPr>
      </w:pPr>
    </w:p>
    <w:p w:rsidR="00DE5729" w:rsidRPr="00B040D8" w:rsidRDefault="003F3D7D">
      <w:pPr>
        <w:pStyle w:val="western"/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</w:pPr>
      <w:r w:rsidRPr="00B040D8"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  <w:t xml:space="preserve">El Pleno extraordinario de hoy </w:t>
      </w:r>
      <w:r w:rsidR="00712ADD" w:rsidRPr="00B040D8"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  <w:t xml:space="preserve">disipa la incertidumbre creada por el PSOE en la </w:t>
      </w:r>
      <w:r w:rsidR="00B040D8" w:rsidRPr="00B040D8"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  <w:t xml:space="preserve">futura licitación de </w:t>
      </w:r>
      <w:r w:rsidR="00712ADD" w:rsidRPr="00B040D8"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  <w:t xml:space="preserve">llegada de </w:t>
      </w:r>
      <w:r w:rsidR="00331EFE" w:rsidRPr="00B040D8"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  <w:t>los futuros vehículos</w:t>
      </w:r>
      <w:r w:rsidR="00712ADD" w:rsidRPr="00B040D8"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  <w:t xml:space="preserve"> tras los recursos presentados en su día</w:t>
      </w:r>
    </w:p>
    <w:p w:rsidR="003F3D7D" w:rsidRDefault="003F3D7D">
      <w:pPr>
        <w:pStyle w:val="western"/>
        <w:rPr>
          <w:rFonts w:ascii="Arial Narrow" w:eastAsia="NSimSun" w:hAnsi="Arial Narrow" w:cs="Alef"/>
          <w:bCs/>
          <w:spacing w:val="-2"/>
          <w:sz w:val="36"/>
          <w:szCs w:val="40"/>
          <w:lang w:bidi="hi-IN"/>
        </w:rPr>
      </w:pPr>
    </w:p>
    <w:p w:rsidR="003F3D7D" w:rsidRPr="00B040D8" w:rsidRDefault="00712ADD">
      <w:pPr>
        <w:pStyle w:val="western"/>
        <w:rPr>
          <w:color w:val="000000"/>
          <w:sz w:val="32"/>
          <w:szCs w:val="36"/>
        </w:rPr>
      </w:pPr>
      <w:r w:rsidRPr="00B040D8"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  <w:t xml:space="preserve">Jaime Espinar recuerda que a pesar de no estar obligados a llevar este asunto a Pleno, el Gobierno Municipal lo hace por transparencia y </w:t>
      </w:r>
      <w:r w:rsidR="00B040D8" w:rsidRPr="00B040D8">
        <w:rPr>
          <w:rFonts w:ascii="Arial Narrow" w:eastAsia="NSimSun" w:hAnsi="Arial Narrow" w:cs="Alef"/>
          <w:bCs/>
          <w:spacing w:val="-2"/>
          <w:sz w:val="32"/>
          <w:szCs w:val="36"/>
          <w:lang w:bidi="hi-IN"/>
        </w:rPr>
        <w:t>responsabilidad</w:t>
      </w:r>
    </w:p>
    <w:p w:rsidR="00DE5729" w:rsidRPr="00EE3233" w:rsidRDefault="00DE5729">
      <w:pPr>
        <w:pStyle w:val="western"/>
        <w:rPr>
          <w:color w:val="000000"/>
          <w:sz w:val="36"/>
          <w:szCs w:val="36"/>
        </w:rPr>
      </w:pPr>
    </w:p>
    <w:p w:rsidR="003C5CEF" w:rsidRPr="00BB14A8" w:rsidRDefault="003F3D7D" w:rsidP="00BF354E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5</w:t>
      </w:r>
      <w:r w:rsidR="004E12B3"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 xml:space="preserve"> de </w:t>
      </w:r>
      <w:r>
        <w:rPr>
          <w:rFonts w:ascii="Arial Narrow" w:eastAsia="Malgun Gothic" w:hAnsi="Arial Narrow" w:cs="Helvetica"/>
          <w:b/>
          <w:bCs/>
          <w:color w:val="000000"/>
          <w:sz w:val="26"/>
          <w:szCs w:val="26"/>
          <w:lang w:eastAsia="es-ES_tradnl"/>
        </w:rPr>
        <w:t>enero de 2026</w:t>
      </w:r>
      <w:r w:rsidR="004E12B3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.  </w:t>
      </w:r>
      <w:r w:rsidR="004E12B3"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El Ayuntamiento de Jerez </w:t>
      </w:r>
      <w:r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ha celebrado </w:t>
      </w:r>
      <w:r w:rsidR="00BF354E"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este lunes 5 de enero un pleno extraordinario para </w:t>
      </w:r>
      <w:r w:rsidR="007241E5"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ratificar, entre otros asuntos,</w:t>
      </w:r>
      <w:r w:rsidR="00331EFE"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un compromiso presupuestario </w:t>
      </w:r>
      <w:r w:rsidR="00BF354E"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de cara a </w:t>
      </w:r>
      <w:r w:rsidR="0006106D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garantizar </w:t>
      </w:r>
      <w:r w:rsidR="00BF354E"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la compra de otros 25 autobuses que</w:t>
      </w:r>
      <w:r w:rsidR="0006106D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</w:t>
      </w:r>
      <w:r w:rsidR="00BF354E"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completen la flota, tal y como se comprometió la alcaldesa a su llegada al Gobierno Local en junio de 2023. </w:t>
      </w:r>
      <w:r w:rsidR="003C5CEF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El acuerdo ha salido adelante </w:t>
      </w:r>
      <w:r w:rsidR="00487F3B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con </w:t>
      </w:r>
      <w:r w:rsidR="003C5CEF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el </w:t>
      </w:r>
      <w:r w:rsidR="00487F3B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único </w:t>
      </w:r>
      <w:r w:rsidR="003C5CEF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voto en contra del</w:t>
      </w:r>
      <w:r w:rsidR="00487F3B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 xml:space="preserve"> Grupo Municipal Socialista</w:t>
      </w:r>
      <w:r w:rsidR="003C5CEF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.</w:t>
      </w:r>
    </w:p>
    <w:p w:rsidR="00BF354E" w:rsidRPr="00BB14A8" w:rsidRDefault="00BF354E" w:rsidP="00BB14A8">
      <w:pPr>
        <w:jc w:val="both"/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</w:pPr>
      <w:bookmarkStart w:id="0" w:name="_GoBack"/>
      <w:bookmarkEnd w:id="0"/>
    </w:p>
    <w:p w:rsidR="00331EFE" w:rsidRPr="00BB14A8" w:rsidRDefault="007241E5" w:rsidP="00BB14A8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Narrow"/>
          <w:sz w:val="26"/>
          <w:szCs w:val="26"/>
        </w:rPr>
      </w:pPr>
      <w:r w:rsidRPr="00BB14A8">
        <w:rPr>
          <w:rFonts w:ascii="Arial Narrow" w:eastAsia="Malgun Gothic" w:hAnsi="Arial Narrow" w:cs="Helvetica"/>
          <w:color w:val="000000"/>
          <w:sz w:val="26"/>
          <w:szCs w:val="26"/>
          <w:lang w:eastAsia="es-ES_tradnl"/>
        </w:rPr>
        <w:t>El pasado</w:t>
      </w:r>
      <w:r w:rsidR="00BF354E" w:rsidRPr="00BB14A8">
        <w:rPr>
          <w:rFonts w:ascii="Arial Narrow" w:hAnsi="Arial Narrow" w:cs="ArialNarrow"/>
          <w:sz w:val="26"/>
          <w:szCs w:val="26"/>
        </w:rPr>
        <w:t xml:space="preserve"> viernes 2 de enero</w:t>
      </w:r>
      <w:r w:rsidR="00331EFE" w:rsidRPr="00BB14A8">
        <w:rPr>
          <w:rFonts w:ascii="Arial Narrow" w:hAnsi="Arial Narrow" w:cs="ArialNarrow"/>
          <w:sz w:val="26"/>
          <w:szCs w:val="26"/>
        </w:rPr>
        <w:t>,</w:t>
      </w:r>
      <w:r w:rsidR="00BF354E" w:rsidRPr="00BB14A8">
        <w:rPr>
          <w:rFonts w:ascii="Arial Narrow" w:hAnsi="Arial Narrow" w:cs="ArialNarrow"/>
          <w:sz w:val="26"/>
          <w:szCs w:val="26"/>
        </w:rPr>
        <w:t xml:space="preserve"> la Junta de Gobierno Local </w:t>
      </w:r>
      <w:r w:rsidRPr="00BB14A8">
        <w:rPr>
          <w:rFonts w:ascii="Arial Narrow" w:hAnsi="Arial Narrow" w:cs="ArialNarrow"/>
          <w:sz w:val="26"/>
          <w:szCs w:val="26"/>
        </w:rPr>
        <w:t>aprobaba</w:t>
      </w:r>
      <w:r w:rsidR="00BF354E" w:rsidRPr="00BB14A8">
        <w:rPr>
          <w:rFonts w:ascii="Arial Narrow" w:hAnsi="Arial Narrow" w:cs="ArialNarrow"/>
          <w:sz w:val="26"/>
          <w:szCs w:val="26"/>
        </w:rPr>
        <w:t xml:space="preserve"> el compromiso firme de incluir en los presupuestos de los ejercicios venideros las cantidades necesarias </w:t>
      </w:r>
      <w:r w:rsidR="00331EFE" w:rsidRPr="00BB14A8">
        <w:rPr>
          <w:rFonts w:ascii="Arial Narrow" w:hAnsi="Arial Narrow" w:cs="ArialNarrow"/>
          <w:sz w:val="26"/>
          <w:szCs w:val="26"/>
        </w:rPr>
        <w:t xml:space="preserve">para financiar el </w:t>
      </w:r>
      <w:proofErr w:type="spellStart"/>
      <w:r w:rsidR="00331EFE" w:rsidRPr="00BB14A8">
        <w:rPr>
          <w:rFonts w:ascii="Arial Narrow" w:hAnsi="Arial Narrow" w:cs="ArialNarrow"/>
          <w:sz w:val="26"/>
          <w:szCs w:val="26"/>
        </w:rPr>
        <w:t>renting</w:t>
      </w:r>
      <w:proofErr w:type="spellEnd"/>
      <w:r w:rsidR="00331EFE" w:rsidRPr="00BB14A8">
        <w:rPr>
          <w:rFonts w:ascii="Arial Narrow" w:hAnsi="Arial Narrow" w:cs="ArialNarrow"/>
          <w:sz w:val="26"/>
          <w:szCs w:val="26"/>
        </w:rPr>
        <w:t xml:space="preserve"> de los futuros vehículos</w:t>
      </w:r>
      <w:r w:rsidR="00BF354E" w:rsidRPr="00BB14A8">
        <w:rPr>
          <w:rFonts w:ascii="Arial Narrow" w:hAnsi="Arial Narrow" w:cs="ArialNarrow"/>
          <w:sz w:val="26"/>
          <w:szCs w:val="26"/>
        </w:rPr>
        <w:t>.</w:t>
      </w:r>
    </w:p>
    <w:p w:rsidR="007241E5" w:rsidRPr="00BB14A8" w:rsidRDefault="007241E5" w:rsidP="00BB14A8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Narrow"/>
          <w:sz w:val="26"/>
          <w:szCs w:val="26"/>
        </w:rPr>
      </w:pPr>
    </w:p>
    <w:p w:rsidR="00471C69" w:rsidRPr="00BB14A8" w:rsidRDefault="00471C69" w:rsidP="00EE3233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BB14A8">
        <w:rPr>
          <w:rFonts w:ascii="Arial Narrow" w:hAnsi="Arial Narrow" w:cs="ArialNarrow"/>
          <w:sz w:val="26"/>
          <w:szCs w:val="26"/>
        </w:rPr>
        <w:t>E</w:t>
      </w:r>
      <w:r w:rsidR="007241E5" w:rsidRPr="00BB14A8">
        <w:rPr>
          <w:rFonts w:ascii="Arial Narrow" w:hAnsi="Arial Narrow" w:cs="ArialNarrow"/>
          <w:sz w:val="26"/>
          <w:szCs w:val="26"/>
        </w:rPr>
        <w:t>l segundo teniente de alcaldesa y coordinador de Servicios Públicos del Ayuntamiento de Jerez, Jaime Espinar,</w:t>
      </w:r>
      <w:r w:rsidRPr="00BB14A8">
        <w:rPr>
          <w:rFonts w:ascii="Arial Narrow" w:hAnsi="Arial Narrow" w:cs="ArialNarrow"/>
          <w:sz w:val="26"/>
          <w:szCs w:val="26"/>
        </w:rPr>
        <w:t xml:space="preserve"> ha puesto en valor la importancia de este asunto a tratar, desde la perspectiva de “</w:t>
      </w:r>
      <w:r w:rsidRPr="00BB14A8">
        <w:rPr>
          <w:rFonts w:ascii="Arial Narrow" w:hAnsi="Arial Narrow"/>
          <w:sz w:val="26"/>
          <w:szCs w:val="26"/>
        </w:rPr>
        <w:t xml:space="preserve">una cuestión que guarda relación con un servicio tan importante como es el autobús urbano de nuestra ciudad. Un servicio de autobús urbano que, tal y como nos comprometimos como Gobierno de la ciudad, el Gobierno de María José García Pelayo  está cumpliendo con su palabra y ya podemos ver en la calle de nuestra ciudad nuevos autobuses que mejoran la circulación y que mejoran algo tan importante como es el servicio del transporte público”. </w:t>
      </w:r>
    </w:p>
    <w:p w:rsidR="00471C69" w:rsidRPr="00BB14A8" w:rsidRDefault="00471C69" w:rsidP="00BB14A8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</w:p>
    <w:p w:rsidR="007241E5" w:rsidRPr="00BB14A8" w:rsidRDefault="00471C69" w:rsidP="00EE3233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BB14A8">
        <w:rPr>
          <w:rFonts w:ascii="Arial Narrow" w:hAnsi="Arial Narrow"/>
          <w:sz w:val="26"/>
          <w:szCs w:val="26"/>
        </w:rPr>
        <w:t>Por tanto, ha proseguido Espinar, “hoy sometemos a votación del Pleno el compromiso firme de incluir en los presupuestos de los próximos ejercicios las cantidades necesarias para garantizar la viabilidad del suministro del servicio de autobuses”, recordando que “</w:t>
      </w:r>
      <w:r w:rsidR="007241E5" w:rsidRPr="00BB14A8">
        <w:rPr>
          <w:rFonts w:ascii="Arial Narrow" w:hAnsi="Arial Narrow"/>
          <w:sz w:val="26"/>
          <w:szCs w:val="26"/>
        </w:rPr>
        <w:t>no estamos obligados a traer este asunto </w:t>
      </w:r>
      <w:r w:rsidRPr="00BB14A8">
        <w:rPr>
          <w:rFonts w:ascii="Arial Narrow" w:hAnsi="Arial Narrow"/>
          <w:sz w:val="26"/>
          <w:szCs w:val="26"/>
        </w:rPr>
        <w:t>a Pleno ya que l</w:t>
      </w:r>
      <w:r w:rsidR="007241E5" w:rsidRPr="00BB14A8">
        <w:rPr>
          <w:rFonts w:ascii="Arial Narrow" w:hAnsi="Arial Narrow"/>
          <w:sz w:val="26"/>
          <w:szCs w:val="26"/>
        </w:rPr>
        <w:t>a normativa no lo exige</w:t>
      </w:r>
      <w:r w:rsidRPr="00BB14A8">
        <w:rPr>
          <w:rFonts w:ascii="Arial Narrow" w:hAnsi="Arial Narrow"/>
          <w:sz w:val="26"/>
          <w:szCs w:val="26"/>
        </w:rPr>
        <w:t>, p</w:t>
      </w:r>
      <w:r w:rsidR="007241E5" w:rsidRPr="00BB14A8">
        <w:rPr>
          <w:rFonts w:ascii="Arial Narrow" w:hAnsi="Arial Narrow"/>
          <w:sz w:val="26"/>
          <w:szCs w:val="26"/>
        </w:rPr>
        <w:t xml:space="preserve">ero lo hacemos de manera </w:t>
      </w:r>
      <w:r w:rsidRPr="00BB14A8">
        <w:rPr>
          <w:rFonts w:ascii="Arial Narrow" w:hAnsi="Arial Narrow"/>
          <w:sz w:val="26"/>
          <w:szCs w:val="26"/>
        </w:rPr>
        <w:t>voluntaria por tres cuestiones:</w:t>
      </w:r>
      <w:r w:rsidRPr="00BB14A8">
        <w:rPr>
          <w:rFonts w:ascii="Arial Narrow" w:hAnsi="Arial Narrow" w:cs="ArialNarrow"/>
          <w:sz w:val="26"/>
          <w:szCs w:val="26"/>
        </w:rPr>
        <w:t xml:space="preserve"> </w:t>
      </w:r>
      <w:r w:rsidR="007241E5" w:rsidRPr="00BB14A8">
        <w:rPr>
          <w:rFonts w:ascii="Arial Narrow" w:hAnsi="Arial Narrow"/>
          <w:sz w:val="26"/>
          <w:szCs w:val="26"/>
        </w:rPr>
        <w:t>transparencia</w:t>
      </w:r>
      <w:r w:rsidRPr="00BB14A8">
        <w:rPr>
          <w:rFonts w:ascii="Arial Narrow" w:hAnsi="Arial Narrow"/>
          <w:sz w:val="26"/>
          <w:szCs w:val="26"/>
        </w:rPr>
        <w:t>, responsabilidad y</w:t>
      </w:r>
      <w:r w:rsidR="007241E5" w:rsidRPr="00BB14A8">
        <w:rPr>
          <w:rFonts w:ascii="Arial Narrow" w:hAnsi="Arial Narrow"/>
          <w:sz w:val="26"/>
          <w:szCs w:val="26"/>
        </w:rPr>
        <w:t xml:space="preserve"> para que todos los grupos</w:t>
      </w:r>
      <w:r w:rsidRPr="00BB14A8">
        <w:rPr>
          <w:rFonts w:ascii="Arial Narrow" w:hAnsi="Arial Narrow"/>
          <w:sz w:val="26"/>
          <w:szCs w:val="26"/>
        </w:rPr>
        <w:t xml:space="preserve"> muestren su postura en una decisión tan importante”. </w:t>
      </w:r>
    </w:p>
    <w:p w:rsidR="00471C69" w:rsidRPr="00BB14A8" w:rsidRDefault="00471C69" w:rsidP="00BB14A8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</w:p>
    <w:p w:rsidR="007241E5" w:rsidRPr="00BB14A8" w:rsidRDefault="00471C69" w:rsidP="00EE3233">
      <w:pPr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  <w:r w:rsidRPr="00BB14A8">
        <w:rPr>
          <w:rFonts w:ascii="Arial Narrow" w:hAnsi="Arial Narrow" w:cs="ArialNarrow"/>
          <w:sz w:val="26"/>
          <w:szCs w:val="26"/>
        </w:rPr>
        <w:lastRenderedPageBreak/>
        <w:t>Con todo ello, el segundo teniente de alcaldesa ha lamentado la actitud del PSOE, nuevamente, en el proceso de adquisición de los nuevos autobuses. “</w:t>
      </w:r>
      <w:r w:rsidRPr="00BB14A8">
        <w:rPr>
          <w:rFonts w:ascii="Arial Narrow" w:hAnsi="Arial Narrow"/>
          <w:sz w:val="26"/>
          <w:szCs w:val="26"/>
        </w:rPr>
        <w:t>H</w:t>
      </w:r>
      <w:r w:rsidR="007241E5" w:rsidRPr="00BB14A8">
        <w:rPr>
          <w:rFonts w:ascii="Arial Narrow" w:hAnsi="Arial Narrow"/>
          <w:sz w:val="26"/>
          <w:szCs w:val="26"/>
        </w:rPr>
        <w:t xml:space="preserve">ay un grupo que ya se ha retratado en este asunto, que es el Partido Socialista. Un partido al que se le llena la boca hablando de servicios públicos, pero que a la hora de la verdad siempre se posicionan </w:t>
      </w:r>
      <w:r w:rsidRPr="00BB14A8">
        <w:rPr>
          <w:rFonts w:ascii="Arial Narrow" w:hAnsi="Arial Narrow"/>
          <w:sz w:val="26"/>
          <w:szCs w:val="26"/>
        </w:rPr>
        <w:t>n</w:t>
      </w:r>
      <w:r w:rsidR="007241E5" w:rsidRPr="00BB14A8">
        <w:rPr>
          <w:rFonts w:ascii="Arial Narrow" w:hAnsi="Arial Narrow"/>
          <w:sz w:val="26"/>
          <w:szCs w:val="26"/>
        </w:rPr>
        <w:t>o solo en contra, sino que tratan de torpedear cualquier mejora, tratan de poner palos en  las ruedas para paralizar, retrasar o directamente impedir el avance de los servicios públicos, </w:t>
      </w:r>
      <w:r w:rsidRPr="00BB14A8">
        <w:rPr>
          <w:rFonts w:ascii="Arial Narrow" w:hAnsi="Arial Narrow"/>
          <w:sz w:val="26"/>
          <w:szCs w:val="26"/>
        </w:rPr>
        <w:t xml:space="preserve"> </w:t>
      </w:r>
      <w:r w:rsidR="007241E5" w:rsidRPr="00BB14A8">
        <w:rPr>
          <w:rFonts w:ascii="Arial Narrow" w:hAnsi="Arial Narrow"/>
          <w:sz w:val="26"/>
          <w:szCs w:val="26"/>
        </w:rPr>
        <w:t>en este caso del autobús urbano</w:t>
      </w:r>
      <w:r w:rsidRPr="00BB14A8">
        <w:rPr>
          <w:rFonts w:ascii="Arial Narrow" w:hAnsi="Arial Narrow"/>
          <w:sz w:val="26"/>
          <w:szCs w:val="26"/>
        </w:rPr>
        <w:t>”</w:t>
      </w:r>
      <w:r w:rsidR="007241E5" w:rsidRPr="00BB14A8">
        <w:rPr>
          <w:rFonts w:ascii="Arial Narrow" w:hAnsi="Arial Narrow"/>
          <w:sz w:val="26"/>
          <w:szCs w:val="26"/>
        </w:rPr>
        <w:t>.</w:t>
      </w:r>
    </w:p>
    <w:p w:rsidR="00471C69" w:rsidRPr="00BB14A8" w:rsidRDefault="00471C69" w:rsidP="00BB14A8">
      <w:pPr>
        <w:suppressAutoHyphens w:val="0"/>
        <w:autoSpaceDE w:val="0"/>
        <w:autoSpaceDN w:val="0"/>
        <w:adjustRightInd w:val="0"/>
        <w:jc w:val="both"/>
        <w:rPr>
          <w:rFonts w:ascii="Arial Narrow" w:hAnsi="Arial Narrow"/>
          <w:sz w:val="26"/>
          <w:szCs w:val="26"/>
        </w:rPr>
      </w:pPr>
    </w:p>
    <w:p w:rsidR="007241E5" w:rsidRPr="00BB14A8" w:rsidRDefault="00471C69" w:rsidP="00BB14A8">
      <w:pPr>
        <w:jc w:val="both"/>
        <w:rPr>
          <w:rFonts w:ascii="Arial Narrow" w:hAnsi="Arial Narrow"/>
          <w:sz w:val="26"/>
          <w:szCs w:val="26"/>
        </w:rPr>
      </w:pPr>
      <w:r w:rsidRPr="00BB14A8">
        <w:rPr>
          <w:rFonts w:ascii="Arial Narrow" w:hAnsi="Arial Narrow"/>
          <w:sz w:val="26"/>
          <w:szCs w:val="26"/>
        </w:rPr>
        <w:t xml:space="preserve">Así, Jaime Espinar ha defendido que “ante la irresponsabilidad del PSOE, el Gobierno de García-Pelayo hace todo lo contrario, </w:t>
      </w:r>
      <w:r w:rsidR="007241E5" w:rsidRPr="00BB14A8">
        <w:rPr>
          <w:rFonts w:ascii="Arial Narrow" w:hAnsi="Arial Narrow"/>
          <w:sz w:val="26"/>
          <w:szCs w:val="26"/>
        </w:rPr>
        <w:t>actuamos con respon</w:t>
      </w:r>
      <w:r w:rsidRPr="00BB14A8">
        <w:rPr>
          <w:rFonts w:ascii="Arial Narrow" w:hAnsi="Arial Narrow"/>
          <w:sz w:val="26"/>
          <w:szCs w:val="26"/>
        </w:rPr>
        <w:t>sabilidad”, recordando que “el p</w:t>
      </w:r>
      <w:r w:rsidR="007241E5" w:rsidRPr="00BB14A8">
        <w:rPr>
          <w:rFonts w:ascii="Arial Narrow" w:hAnsi="Arial Narrow"/>
          <w:sz w:val="26"/>
          <w:szCs w:val="26"/>
        </w:rPr>
        <w:t>artido Socialista presentó un recurso con el único fin de que no llegaran otros 25 autobuses nuevos a nuestra ciudad. Y lo hacen, como siempre, tratando de sembrar dudas sobre la financiación</w:t>
      </w:r>
      <w:r w:rsidRPr="00BB14A8">
        <w:rPr>
          <w:rFonts w:ascii="Arial Narrow" w:hAnsi="Arial Narrow"/>
          <w:sz w:val="26"/>
          <w:szCs w:val="26"/>
        </w:rPr>
        <w:t>”</w:t>
      </w:r>
      <w:r w:rsidR="007241E5" w:rsidRPr="00BB14A8">
        <w:rPr>
          <w:rFonts w:ascii="Arial Narrow" w:hAnsi="Arial Narrow"/>
          <w:sz w:val="26"/>
          <w:szCs w:val="26"/>
        </w:rPr>
        <w:t>.</w:t>
      </w:r>
    </w:p>
    <w:p w:rsidR="007241E5" w:rsidRPr="00BB14A8" w:rsidRDefault="007241E5" w:rsidP="00BB14A8">
      <w:pPr>
        <w:jc w:val="both"/>
        <w:rPr>
          <w:rFonts w:ascii="Arial Narrow" w:hAnsi="Arial Narrow"/>
          <w:sz w:val="26"/>
          <w:szCs w:val="26"/>
        </w:rPr>
      </w:pPr>
    </w:p>
    <w:p w:rsidR="004E12B3" w:rsidRPr="00BB14A8" w:rsidRDefault="00471C69" w:rsidP="00BB14A8">
      <w:pPr>
        <w:jc w:val="both"/>
        <w:rPr>
          <w:rFonts w:ascii="Arial Narrow" w:hAnsi="Arial Narrow"/>
          <w:sz w:val="26"/>
          <w:szCs w:val="26"/>
        </w:rPr>
      </w:pPr>
      <w:r w:rsidRPr="00BB14A8">
        <w:rPr>
          <w:rFonts w:ascii="Arial Narrow" w:hAnsi="Arial Narrow"/>
          <w:sz w:val="26"/>
          <w:szCs w:val="26"/>
        </w:rPr>
        <w:t>Por ello, el Gobierno Municipal ha decidido “</w:t>
      </w:r>
      <w:r w:rsidR="007241E5" w:rsidRPr="00BB14A8">
        <w:rPr>
          <w:rFonts w:ascii="Arial Narrow" w:hAnsi="Arial Narrow"/>
          <w:sz w:val="26"/>
          <w:szCs w:val="26"/>
        </w:rPr>
        <w:t>aportar certidumbre y despejar cualquier sombra, </w:t>
      </w:r>
      <w:r w:rsidRPr="00BB14A8">
        <w:rPr>
          <w:rFonts w:ascii="Arial Narrow" w:hAnsi="Arial Narrow"/>
          <w:sz w:val="26"/>
          <w:szCs w:val="26"/>
        </w:rPr>
        <w:t>trayendo al Pleno,</w:t>
      </w:r>
      <w:r w:rsidR="007241E5" w:rsidRPr="00BB14A8">
        <w:rPr>
          <w:rFonts w:ascii="Arial Narrow" w:hAnsi="Arial Narrow"/>
          <w:sz w:val="26"/>
          <w:szCs w:val="26"/>
        </w:rPr>
        <w:t> aunque no sea necesario, un compromiso firme, claro y explícito. Este Ayuntamiento garantizará presupuestariamente la via</w:t>
      </w:r>
      <w:r w:rsidRPr="00BB14A8">
        <w:rPr>
          <w:rFonts w:ascii="Arial Narrow" w:hAnsi="Arial Narrow"/>
          <w:sz w:val="26"/>
          <w:szCs w:val="26"/>
        </w:rPr>
        <w:t>bilidad del servicio de autobús”</w:t>
      </w:r>
      <w:r w:rsidR="00BB14A8">
        <w:rPr>
          <w:rFonts w:ascii="Arial Narrow" w:hAnsi="Arial Narrow"/>
          <w:sz w:val="26"/>
          <w:szCs w:val="26"/>
        </w:rPr>
        <w:t xml:space="preserve">, y pide al PSOE que </w:t>
      </w:r>
      <w:r w:rsidR="00BB14A8" w:rsidRPr="00BB14A8">
        <w:rPr>
          <w:rFonts w:ascii="Arial Narrow" w:eastAsia="NSimSun" w:hAnsi="Arial Narrow" w:cs="Alef"/>
          <w:bCs/>
          <w:spacing w:val="-2"/>
          <w:sz w:val="26"/>
          <w:szCs w:val="26"/>
          <w:lang w:bidi="hi-IN"/>
        </w:rPr>
        <w:t>asuma que el Gobierno de García-Pelayo será quien renueve el 100% de la flota en este mandar a pesar de todos los impedimentos que realizan para frenar su llegada”.</w:t>
      </w:r>
    </w:p>
    <w:p w:rsidR="004E12B3" w:rsidRPr="00BB14A8" w:rsidRDefault="004E12B3" w:rsidP="00BB14A8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Narrow"/>
          <w:sz w:val="26"/>
          <w:szCs w:val="26"/>
        </w:rPr>
      </w:pPr>
    </w:p>
    <w:p w:rsidR="00BF354E" w:rsidRPr="00BB14A8" w:rsidRDefault="00471C69" w:rsidP="00EE3233">
      <w:pPr>
        <w:autoSpaceDE w:val="0"/>
        <w:autoSpaceDN w:val="0"/>
        <w:adjustRightInd w:val="0"/>
        <w:jc w:val="both"/>
        <w:rPr>
          <w:rFonts w:ascii="Arial Narrow" w:hAnsi="Arial Narrow" w:cs="ArialNarrow"/>
          <w:sz w:val="26"/>
          <w:szCs w:val="26"/>
        </w:rPr>
      </w:pPr>
      <w:r w:rsidRPr="00BB14A8">
        <w:rPr>
          <w:rFonts w:ascii="Arial Narrow" w:hAnsi="Arial Narrow" w:cs="ArialNarrow"/>
          <w:sz w:val="26"/>
          <w:szCs w:val="26"/>
        </w:rPr>
        <w:t>Por último, y u</w:t>
      </w:r>
      <w:r w:rsidR="00BF354E" w:rsidRPr="00BB14A8">
        <w:rPr>
          <w:rFonts w:ascii="Arial Narrow" w:hAnsi="Arial Narrow" w:cs="ArialNarrow"/>
          <w:sz w:val="26"/>
          <w:szCs w:val="26"/>
        </w:rPr>
        <w:t>na vez ratificado</w:t>
      </w:r>
      <w:r w:rsidR="004E12B3" w:rsidRPr="00BB14A8">
        <w:rPr>
          <w:rFonts w:ascii="Arial Narrow" w:hAnsi="Arial Narrow" w:cs="ArialNarrow"/>
          <w:sz w:val="26"/>
          <w:szCs w:val="26"/>
        </w:rPr>
        <w:t xml:space="preserve"> este punto en el pleno de</w:t>
      </w:r>
      <w:r w:rsidRPr="00BB14A8">
        <w:rPr>
          <w:rFonts w:ascii="Arial Narrow" w:hAnsi="Arial Narrow" w:cs="ArialNarrow"/>
          <w:sz w:val="26"/>
          <w:szCs w:val="26"/>
        </w:rPr>
        <w:t xml:space="preserve"> hoy</w:t>
      </w:r>
      <w:r w:rsidR="00BF354E" w:rsidRPr="00BB14A8">
        <w:rPr>
          <w:rFonts w:ascii="Arial Narrow" w:hAnsi="Arial Narrow" w:cs="ArialNarrow"/>
          <w:sz w:val="26"/>
          <w:szCs w:val="26"/>
        </w:rPr>
        <w:t xml:space="preserve">, </w:t>
      </w:r>
      <w:r w:rsidR="004E12B3" w:rsidRPr="00BB14A8">
        <w:rPr>
          <w:rFonts w:ascii="Arial Narrow" w:hAnsi="Arial Narrow" w:cs="ArialNarrow"/>
          <w:sz w:val="26"/>
          <w:szCs w:val="26"/>
        </w:rPr>
        <w:t xml:space="preserve">el acuerdo </w:t>
      </w:r>
      <w:r w:rsidR="00BF354E" w:rsidRPr="00BB14A8">
        <w:rPr>
          <w:rFonts w:ascii="Arial Narrow" w:hAnsi="Arial Narrow" w:cs="ArialNarrow"/>
          <w:sz w:val="26"/>
          <w:szCs w:val="26"/>
        </w:rPr>
        <w:t>será trasladado al Consejo de Admin</w:t>
      </w:r>
      <w:r w:rsidR="004E12B3" w:rsidRPr="00BB14A8">
        <w:rPr>
          <w:rFonts w:ascii="Arial Narrow" w:hAnsi="Arial Narrow" w:cs="ArialNarrow"/>
          <w:sz w:val="26"/>
          <w:szCs w:val="26"/>
        </w:rPr>
        <w:t xml:space="preserve">istración de </w:t>
      </w:r>
      <w:proofErr w:type="spellStart"/>
      <w:r w:rsidR="00E16A6B" w:rsidRPr="00BB14A8">
        <w:rPr>
          <w:rFonts w:ascii="Arial Narrow" w:hAnsi="Arial Narrow" w:cs="ArialNarrow"/>
          <w:sz w:val="26"/>
          <w:szCs w:val="26"/>
        </w:rPr>
        <w:t>Comujesa</w:t>
      </w:r>
      <w:proofErr w:type="spellEnd"/>
      <w:r w:rsidR="004E12B3" w:rsidRPr="00BB14A8">
        <w:rPr>
          <w:rFonts w:ascii="Arial Narrow" w:hAnsi="Arial Narrow" w:cs="ArialNarrow"/>
          <w:sz w:val="26"/>
          <w:szCs w:val="26"/>
        </w:rPr>
        <w:t xml:space="preserve"> para su </w:t>
      </w:r>
      <w:r w:rsidR="00BF354E" w:rsidRPr="00BB14A8">
        <w:rPr>
          <w:rFonts w:ascii="Arial Narrow" w:hAnsi="Arial Narrow" w:cs="ArialNarrow"/>
          <w:sz w:val="26"/>
          <w:szCs w:val="26"/>
        </w:rPr>
        <w:t>incorporación al citado expediente de contratación, o eventualme</w:t>
      </w:r>
      <w:r w:rsidR="004E12B3" w:rsidRPr="00BB14A8">
        <w:rPr>
          <w:rFonts w:ascii="Arial Narrow" w:hAnsi="Arial Narrow" w:cs="ArialNarrow"/>
          <w:sz w:val="26"/>
          <w:szCs w:val="26"/>
        </w:rPr>
        <w:t xml:space="preserve">nte a un nuevo expediente, como </w:t>
      </w:r>
      <w:r w:rsidR="00BF354E" w:rsidRPr="00BB14A8">
        <w:rPr>
          <w:rFonts w:ascii="Arial Narrow" w:hAnsi="Arial Narrow" w:cs="ArialNarrow"/>
          <w:sz w:val="26"/>
          <w:szCs w:val="26"/>
        </w:rPr>
        <w:t>documento/anexo complementario.</w:t>
      </w:r>
    </w:p>
    <w:p w:rsidR="00DE5729" w:rsidRDefault="00DE5729">
      <w:pPr>
        <w:pStyle w:val="Ttulo4"/>
        <w:jc w:val="both"/>
        <w:rPr>
          <w:sz w:val="26"/>
          <w:szCs w:val="26"/>
        </w:rPr>
      </w:pPr>
    </w:p>
    <w:sectPr w:rsidR="00DE5729">
      <w:headerReference w:type="default" r:id="rId6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A03" w:rsidRDefault="004E12B3">
      <w:r>
        <w:separator/>
      </w:r>
    </w:p>
  </w:endnote>
  <w:endnote w:type="continuationSeparator" w:id="0">
    <w:p w:rsidR="00514A03" w:rsidRDefault="004E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lef">
    <w:panose1 w:val="00000500000000000000"/>
    <w:charset w:val="00"/>
    <w:family w:val="auto"/>
    <w:pitch w:val="variable"/>
    <w:sig w:usb0="00000807" w:usb1="40000000" w:usb2="00000000" w:usb3="00000000" w:csb0="000000B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A03" w:rsidRDefault="004E12B3">
      <w:r>
        <w:separator/>
      </w:r>
    </w:p>
  </w:footnote>
  <w:footnote w:type="continuationSeparator" w:id="0">
    <w:p w:rsidR="00514A03" w:rsidRDefault="004E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729" w:rsidRDefault="004E12B3">
    <w:pPr>
      <w:pStyle w:val="Encabezado"/>
    </w:pPr>
    <w:r>
      <w:rPr>
        <w:noProof/>
        <w:lang w:eastAsia="es-ES"/>
      </w:rPr>
      <w:drawing>
        <wp:inline distT="0" distB="0" distL="0" distR="0">
          <wp:extent cx="6234430" cy="11842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34430" cy="1184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E5729" w:rsidRDefault="00DE572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729"/>
    <w:rsid w:val="0006106D"/>
    <w:rsid w:val="00331EFE"/>
    <w:rsid w:val="003C5CEF"/>
    <w:rsid w:val="003F3D7D"/>
    <w:rsid w:val="00471C69"/>
    <w:rsid w:val="00487F3B"/>
    <w:rsid w:val="004E12B3"/>
    <w:rsid w:val="00514A03"/>
    <w:rsid w:val="00694425"/>
    <w:rsid w:val="00712ADD"/>
    <w:rsid w:val="007241E5"/>
    <w:rsid w:val="008C0301"/>
    <w:rsid w:val="00B040D8"/>
    <w:rsid w:val="00BB14A8"/>
    <w:rsid w:val="00BF354E"/>
    <w:rsid w:val="00DA7475"/>
    <w:rsid w:val="00DE5729"/>
    <w:rsid w:val="00E16A6B"/>
    <w:rsid w:val="00EE3233"/>
    <w:rsid w:val="00F7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5190A7-88EE-484D-A061-ABDC7681B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Ttul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4">
    <w:name w:val="heading 4"/>
    <w:basedOn w:val="Ttulo10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Hipervnculo1">
    <w:name w:val="Hipervínculo1"/>
    <w:qFormat/>
    <w:rsid w:val="00461840"/>
    <w:rPr>
      <w:color w:val="0000FF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customStyle="1" w:styleId="Smbolosdenumeracin">
    <w:name w:val="Símbolos de numeración"/>
    <w:qFormat/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styleId="Hipervnculo">
    <w:name w:val="Hyperlink"/>
    <w:rPr>
      <w:color w:val="000080"/>
      <w:u w:val="single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D0CECE"/>
      </w:pBdr>
      <w:spacing w:before="100" w:after="100"/>
      <w:ind w:left="397" w:right="482"/>
    </w:pPr>
    <w:rPr>
      <w:color w:val="767171" w:themeColor="background2" w:themeShade="80"/>
    </w:rPr>
  </w:style>
  <w:style w:type="paragraph" w:customStyle="1" w:styleId="Textopreformateado">
    <w:name w:val="Texto preformateado"/>
    <w:basedOn w:val="Normal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WW8Num71">
    <w:name w:val="WW8Num71"/>
    <w:qFormat/>
  </w:style>
  <w:style w:type="character" w:customStyle="1" w:styleId="ydp28e60d9bcursor-pointer">
    <w:name w:val="ydp28e60d9bcursor-pointer"/>
    <w:basedOn w:val="Fuentedeprrafopredeter"/>
    <w:rsid w:val="007241E5"/>
  </w:style>
  <w:style w:type="character" w:customStyle="1" w:styleId="ydp28e60d9bgroup-hoverbg-base-200">
    <w:name w:val="ydp28e60d9bgroup-hover:bg-base-200"/>
    <w:basedOn w:val="Fuentedeprrafopredeter"/>
    <w:rsid w:val="007241E5"/>
  </w:style>
  <w:style w:type="character" w:customStyle="1" w:styleId="ydp28e60d9bopacity-80">
    <w:name w:val="ydp28e60d9bopacity-80"/>
    <w:basedOn w:val="Fuentedeprrafopredeter"/>
    <w:rsid w:val="0072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«tipo_expediente»«tipo_expediente»</vt:lpstr>
    </vt:vector>
  </TitlesOfParts>
  <Company>Aytojerez</Company>
  <LinksUpToDate>false</LinksUpToDate>
  <CharactersWithSpaces>3896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JESYTEL S.A.</dc:creator>
  <dc:description/>
  <cp:lastModifiedBy>Carlos Alarcón Sánchez</cp:lastModifiedBy>
  <cp:revision>14</cp:revision>
  <dcterms:created xsi:type="dcterms:W3CDTF">2026-01-03T08:23:00Z</dcterms:created>
  <dcterms:modified xsi:type="dcterms:W3CDTF">2026-01-05T09:53:00Z</dcterms:modified>
  <dc:language>es-ES</dc:language>
</cp:coreProperties>
</file>