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C63" w:rsidRDefault="0001748F">
      <w:pPr>
        <w:spacing w:beforeAutospacing="1" w:afterAutospacing="1"/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</w:pPr>
      <w:r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  <w:t>El Ayuntamiento pondrá en marcha en enero una nueva</w:t>
      </w:r>
      <w:r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  <w:t xml:space="preserve"> línea </w:t>
      </w:r>
      <w:r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  <w:t xml:space="preserve">de autobús para </w:t>
      </w:r>
      <w:r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  <w:t xml:space="preserve">la zona de </w:t>
      </w:r>
      <w:proofErr w:type="spellStart"/>
      <w:r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  <w:t>Guadabajaque</w:t>
      </w:r>
      <w:proofErr w:type="spellEnd"/>
      <w:r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  <w:t xml:space="preserve"> y </w:t>
      </w:r>
      <w:proofErr w:type="spellStart"/>
      <w:r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  <w:t>Torrox</w:t>
      </w:r>
      <w:proofErr w:type="spellEnd"/>
    </w:p>
    <w:p w:rsidR="00580C63" w:rsidRDefault="0001748F">
      <w:pPr>
        <w:spacing w:beforeAutospacing="1" w:afterAutospacing="1"/>
      </w:pPr>
      <w:r>
        <w:rPr>
          <w:rStyle w:val="Textoennegrita"/>
          <w:rFonts w:ascii="Arial Narrow" w:eastAsia="Times New Roman" w:hAnsi="Arial Narrow" w:cs="Times New Roman"/>
          <w:b w:val="0"/>
          <w:bCs w:val="0"/>
          <w:color w:val="000000"/>
          <w:sz w:val="36"/>
          <w:szCs w:val="36"/>
          <w:lang w:eastAsia="es-ES"/>
        </w:rPr>
        <w:t xml:space="preserve">Jaime Espinar señala que con esta medida  se dará respuesta a la demanda creciente de transporte urbano de esta zona </w:t>
      </w:r>
      <w:r>
        <w:rPr>
          <w:rStyle w:val="Textoennegrita"/>
          <w:rFonts w:ascii="Arial Narrow" w:eastAsia="Times New Roman" w:hAnsi="Arial Narrow" w:cs="Times New Roman"/>
          <w:b w:val="0"/>
          <w:bCs w:val="0"/>
          <w:color w:val="000000"/>
          <w:sz w:val="36"/>
          <w:szCs w:val="36"/>
          <w:lang w:eastAsia="es-ES"/>
        </w:rPr>
        <w:t xml:space="preserve">y se mejorarán la movilidad y los servicios públicos </w:t>
      </w:r>
    </w:p>
    <w:p w:rsidR="00580C63" w:rsidRDefault="0001748F">
      <w:pPr>
        <w:spacing w:beforeAutospacing="1" w:afterAutospacing="1"/>
        <w:jc w:val="both"/>
      </w:pPr>
      <w:r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ES"/>
        </w:rPr>
        <w:t>8</w:t>
      </w:r>
      <w:r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ES"/>
        </w:rPr>
        <w:t xml:space="preserve"> de octubre de 2026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. El </w:t>
      </w:r>
      <w:r>
        <w:rPr>
          <w:rStyle w:val="Textoennegrita"/>
          <w:rFonts w:ascii="Arial Narrow" w:eastAsia="Times New Roman" w:hAnsi="Arial Narrow" w:cs="Times New Roman"/>
          <w:b w:val="0"/>
          <w:bCs w:val="0"/>
          <w:color w:val="000000"/>
          <w:sz w:val="26"/>
          <w:szCs w:val="26"/>
          <w:lang w:eastAsia="es-ES"/>
        </w:rPr>
        <w:t xml:space="preserve">Ayuntamiento de Jerez, 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 a través de la empresa municipal </w:t>
      </w:r>
      <w:proofErr w:type="spellStart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Comujesa</w:t>
      </w:r>
      <w:proofErr w:type="spellEnd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, podrá en marcha el próximo mes de enero la línea 19, una nueva línea del servicio de autobuses urbanos con l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a que se va a mejorar la conexión entre la zona de </w:t>
      </w:r>
      <w:proofErr w:type="spellStart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Guadabajaque</w:t>
      </w:r>
      <w:proofErr w:type="spellEnd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 y </w:t>
      </w:r>
      <w:proofErr w:type="spellStart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Torrox</w:t>
      </w:r>
      <w:proofErr w:type="spellEnd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 con el centro de la ciudad, en respuesta a la demanda creciente de transporte urbano.  </w:t>
      </w:r>
    </w:p>
    <w:p w:rsidR="00580C63" w:rsidRDefault="0001748F">
      <w:pPr>
        <w:spacing w:beforeAutospacing="1" w:afterAutospacing="1"/>
        <w:jc w:val="both"/>
        <w:rPr>
          <w:rStyle w:val="Textoennegrita"/>
          <w:rFonts w:ascii="Arial Narrow" w:eastAsia="Times New Roman" w:hAnsi="Arial Narrow" w:cs="Times New Roman"/>
          <w:b w:val="0"/>
          <w:bCs w:val="0"/>
          <w:color w:val="000000"/>
          <w:sz w:val="26"/>
          <w:szCs w:val="26"/>
          <w:lang w:eastAsia="es-ES"/>
        </w:rPr>
      </w:pP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El teniente de alcaldesa de Coordinación de Servicios Públicos, Jaime Espinar, ha señalado que “con la c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reación de la línea 19, el Ayuntamiento va a dar respuesta a las demandas ciudadanas de los vecinos y vecinas de </w:t>
      </w:r>
      <w:proofErr w:type="spellStart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Guadabajaque</w:t>
      </w:r>
      <w:proofErr w:type="spellEnd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 y </w:t>
      </w:r>
      <w:proofErr w:type="spellStart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Torrox</w:t>
      </w:r>
      <w:proofErr w:type="spellEnd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 y su zona de influencia y mejorará los servicios públicos”. Ha explicado “los beneficios en cuanto a movilidad y conectividad que 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esta medida va a aportar a la vida social, económica y medioambiental de esta zona de la ciudad, cruciales para el desarrollo de cualquier barrio y para reducir la dependencia del vehículo privado”. </w:t>
      </w:r>
    </w:p>
    <w:p w:rsidR="00580C63" w:rsidRDefault="0001748F">
      <w:pPr>
        <w:spacing w:beforeAutospacing="1" w:afterAutospacing="1"/>
        <w:jc w:val="both"/>
        <w:rPr>
          <w:rStyle w:val="Textoennegrita"/>
          <w:rFonts w:ascii="Arial Narrow" w:eastAsia="Times New Roman" w:hAnsi="Arial Narrow" w:cs="Times New Roman"/>
          <w:b w:val="0"/>
          <w:bCs w:val="0"/>
          <w:color w:val="000000"/>
          <w:sz w:val="26"/>
          <w:szCs w:val="26"/>
          <w:lang w:eastAsia="es-ES"/>
        </w:rPr>
      </w:pP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Jaime Espinar ha insistido en “la apuesta del Gobierno d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e la ciudad para mejorar paulatinamente los servicios públicos de los jerezanos y jerezanas”,  señalando que “esta nueva línea supone un paso más en la mejora del  transporte colectivo, garantizando  el derecho a la movilidad a toda la población de esta zo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na, contando además con una flota de autobuses, cada vez más modernizada, con cada vez más vehículos nuevos  y la última tecnología que se están incorporando”.</w:t>
      </w:r>
    </w:p>
    <w:p w:rsidR="00580C63" w:rsidRDefault="0001748F">
      <w:pPr>
        <w:spacing w:beforeAutospacing="1" w:afterAutospacing="1"/>
        <w:jc w:val="both"/>
        <w:rPr>
          <w:rStyle w:val="Textoennegrita"/>
          <w:rFonts w:ascii="Arial Narrow" w:eastAsia="Times New Roman" w:hAnsi="Arial Narrow" w:cs="Times New Roman"/>
          <w:b w:val="0"/>
          <w:bCs w:val="0"/>
          <w:color w:val="000000"/>
          <w:sz w:val="26"/>
          <w:szCs w:val="26"/>
          <w:lang w:eastAsia="es-ES"/>
        </w:rPr>
      </w:pP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Con la puesta en marcha de la línea 19 se dotará a la zona de </w:t>
      </w:r>
      <w:proofErr w:type="spellStart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Guadabajaque</w:t>
      </w:r>
      <w:proofErr w:type="spellEnd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, Torrox</w:t>
      </w:r>
      <w:bookmarkStart w:id="0" w:name="_GoBack"/>
      <w:bookmarkEnd w:id="0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 y su zona de influenc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ia, el núcleo de calle Irlanda y avenida de Reino Unido, de un servicio de transporte específico y directo. Este nuevo servicio de autobús realizará un trayecto de 12,7 kilómetros desde el Alcázar de Jerez hasta la avenida Puertas del Sur y calle doctor Sa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ntiago Ramón y Cajal. Se trata de un trayecto de unos 23 minutos de ida y otros 22 de vuelta  con conexiones con otras líneas de autobús para hacer transbordos, como la 8, 9 y 13.</w:t>
      </w:r>
    </w:p>
    <w:p w:rsidR="00580C63" w:rsidRDefault="0001748F">
      <w:pPr>
        <w:spacing w:beforeAutospacing="1" w:afterAutospacing="1"/>
        <w:jc w:val="both"/>
        <w:rPr>
          <w:rStyle w:val="Textoennegrita"/>
          <w:rFonts w:ascii="Arial Narrow" w:eastAsia="Times New Roman" w:hAnsi="Arial Narrow" w:cs="Times New Roman"/>
          <w:b w:val="0"/>
          <w:bCs w:val="0"/>
          <w:color w:val="000000"/>
          <w:sz w:val="26"/>
          <w:szCs w:val="26"/>
          <w:lang w:eastAsia="es-ES"/>
        </w:rPr>
      </w:pP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La  nueva línea tendrá paradas en el Alcázar, </w:t>
      </w:r>
      <w:proofErr w:type="spellStart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Torresoto</w:t>
      </w:r>
      <w:proofErr w:type="spellEnd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, Historiador 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Bartolomé Gutiérrez, calle Miguel </w:t>
      </w:r>
      <w:proofErr w:type="spellStart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Hue</w:t>
      </w:r>
      <w:proofErr w:type="spellEnd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, Juana Aguilar, calle Austria, avenida de Francia, Glorieta </w:t>
      </w:r>
      <w:proofErr w:type="spellStart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Guadabajaque</w:t>
      </w:r>
      <w:proofErr w:type="spellEnd"/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>, Campus El Sabio, calle Irlanda (dos paradas), Residencial Laguna Golf, avenida del Reino Unido, Residencial Nereida, avenida Puertas del Sur y c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t xml:space="preserve">alle doctor </w:t>
      </w:r>
      <w:r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  <w:lastRenderedPageBreak/>
        <w:t>Santiago Ramón y Cajal. En el camino de vuelta este autobús pasará también por calle Malta. El recorrido incluye puntos de interés como avenidas principales, centros comerciales y centros de salud de la zona sur.</w:t>
      </w:r>
    </w:p>
    <w:p w:rsidR="00580C63" w:rsidRDefault="00580C63">
      <w:pPr>
        <w:spacing w:beforeAutospacing="1" w:afterAutospacing="1"/>
        <w:jc w:val="both"/>
        <w:rPr>
          <w:rStyle w:val="Textoennegrita"/>
          <w:rFonts w:ascii="Arial Narrow" w:eastAsia="Times New Roman" w:hAnsi="Arial Narrow" w:cs="Calibri"/>
          <w:b w:val="0"/>
          <w:bCs w:val="0"/>
          <w:color w:val="000000"/>
          <w:sz w:val="26"/>
          <w:szCs w:val="26"/>
          <w:lang w:eastAsia="es-ES"/>
        </w:rPr>
      </w:pPr>
    </w:p>
    <w:p w:rsidR="00580C63" w:rsidRDefault="00580C63">
      <w:pPr>
        <w:spacing w:beforeAutospacing="1" w:afterAutospacing="1"/>
        <w:jc w:val="both"/>
        <w:rPr>
          <w:rStyle w:val="Textoennegrita"/>
          <w:rFonts w:ascii="Arial Narrow" w:eastAsia="Times New Roman" w:hAnsi="Arial Narrow" w:cs="Times New Roman"/>
          <w:b w:val="0"/>
          <w:bCs w:val="0"/>
          <w:color w:val="000000"/>
          <w:sz w:val="26"/>
          <w:szCs w:val="26"/>
          <w:lang w:eastAsia="es-ES"/>
        </w:rPr>
      </w:pPr>
    </w:p>
    <w:p w:rsidR="00580C63" w:rsidRDefault="0001748F">
      <w:pPr>
        <w:spacing w:beforeAutospacing="1" w:afterAutospacing="1"/>
        <w:jc w:val="both"/>
      </w:pPr>
      <w:r>
        <w:rPr>
          <w:rStyle w:val="Textoennegrita"/>
          <w:rFonts w:ascii="Arial Narrow" w:eastAsia="Times New Roman" w:hAnsi="Arial Narrow" w:cs="Times New Roman"/>
          <w:b w:val="0"/>
          <w:bCs w:val="0"/>
          <w:color w:val="000000"/>
          <w:sz w:val="26"/>
          <w:szCs w:val="26"/>
          <w:lang w:eastAsia="es-ES"/>
        </w:rPr>
        <w:t xml:space="preserve"> </w:t>
      </w:r>
    </w:p>
    <w:sectPr w:rsidR="00580C63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1748F">
      <w:r>
        <w:separator/>
      </w:r>
    </w:p>
  </w:endnote>
  <w:endnote w:type="continuationSeparator" w:id="0">
    <w:p w:rsidR="00000000" w:rsidRDefault="0001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1748F">
      <w:r>
        <w:separator/>
      </w:r>
    </w:p>
  </w:footnote>
  <w:footnote w:type="continuationSeparator" w:id="0">
    <w:p w:rsidR="00000000" w:rsidRDefault="000174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C63" w:rsidRDefault="0001748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80C63" w:rsidRDefault="00580C6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C63"/>
    <w:rsid w:val="0001748F"/>
    <w:rsid w:val="0058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E7269A-470F-4DA0-A844-7EEC84EE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apple-converted-space">
    <w:name w:val="apple-converted-space"/>
    <w:basedOn w:val="Fuentedeprrafopredeter"/>
    <w:qFormat/>
    <w:rsid w:val="00E005F4"/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isselectedend">
    <w:name w:val="isselectedend"/>
    <w:basedOn w:val="Normal"/>
    <w:uiPriority w:val="99"/>
    <w:qFormat/>
    <w:rsid w:val="00E005F4"/>
    <w:pPr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es-ES_tradnl"/>
    </w:rPr>
  </w:style>
  <w:style w:type="paragraph" w:customStyle="1" w:styleId="LO-normal">
    <w:name w:val="LO-normal"/>
    <w:qFormat/>
    <w:rsid w:val="00636465"/>
    <w:rPr>
      <w:rFonts w:ascii="Tahoma" w:eastAsia="Tahoma" w:hAnsi="Tahoma" w:cs="Tahoma"/>
      <w:lang w:eastAsia="zh-CN" w:bidi="hi-IN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426</Words>
  <Characters>2348</Characters>
  <Application>Microsoft Office Word</Application>
  <DocSecurity>0</DocSecurity>
  <Lines>19</Lines>
  <Paragraphs>5</Paragraphs>
  <ScaleCrop>false</ScaleCrop>
  <Company>Aytojerez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17</cp:revision>
  <cp:lastPrinted>2026-08-03T10:25:00Z</cp:lastPrinted>
  <dcterms:created xsi:type="dcterms:W3CDTF">2026-09-09T06:37:00Z</dcterms:created>
  <dcterms:modified xsi:type="dcterms:W3CDTF">2026-10-08T06:53:00Z</dcterms:modified>
  <dc:language>es-ES</dc:language>
</cp:coreProperties>
</file>